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81" w:rsidRPr="00706009" w:rsidRDefault="00706009" w:rsidP="00B86ED7">
      <w:pPr>
        <w:ind w:firstLineChars="50" w:firstLine="151"/>
        <w:jc w:val="left"/>
        <w:rPr>
          <w:b/>
          <w:bCs/>
          <w:sz w:val="30"/>
          <w:szCs w:val="30"/>
        </w:rPr>
      </w:pPr>
      <w:bookmarkStart w:id="0" w:name="_GoBack"/>
      <w:r w:rsidRPr="00706009">
        <w:rPr>
          <w:rFonts w:hint="eastAsia"/>
          <w:b/>
          <w:bCs/>
          <w:sz w:val="30"/>
          <w:szCs w:val="30"/>
        </w:rPr>
        <w:t>一、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>方式一、支付宝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 xml:space="preserve">APP 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>支付流程【手机版】</w:t>
      </w:r>
    </w:p>
    <w:bookmarkEnd w:id="0"/>
    <w:p w:rsidR="00BD61FD" w:rsidRDefault="00706009" w:rsidP="00706009">
      <w:pPr>
        <w:rPr>
          <w:bCs/>
          <w:noProof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w:t>1</w:t>
      </w:r>
      <w:r>
        <w:rPr>
          <w:rFonts w:hint="eastAsia"/>
          <w:bCs/>
          <w:noProof/>
          <w:sz w:val="28"/>
          <w:szCs w:val="28"/>
        </w:rPr>
        <w:t>、</w:t>
      </w:r>
      <w:r w:rsidR="00641D84">
        <w:rPr>
          <w:rFonts w:hint="eastAsia"/>
          <w:bCs/>
          <w:noProof/>
          <w:sz w:val="28"/>
          <w:szCs w:val="28"/>
        </w:rPr>
        <w:t>手机</w:t>
      </w:r>
      <w:r w:rsidRPr="004F1615">
        <w:rPr>
          <w:rFonts w:hint="eastAsia"/>
          <w:bCs/>
          <w:noProof/>
          <w:sz w:val="28"/>
          <w:szCs w:val="28"/>
        </w:rPr>
        <w:t>登录</w:t>
      </w:r>
      <w:r w:rsidRPr="004F1615">
        <w:rPr>
          <w:rFonts w:hint="eastAsia"/>
          <w:b/>
          <w:bCs/>
          <w:noProof/>
          <w:sz w:val="28"/>
          <w:szCs w:val="28"/>
        </w:rPr>
        <w:t>支付宝</w:t>
      </w:r>
      <w:r w:rsidRPr="004F1615">
        <w:rPr>
          <w:rFonts w:hint="eastAsia"/>
          <w:b/>
          <w:bCs/>
          <w:noProof/>
          <w:sz w:val="28"/>
          <w:szCs w:val="28"/>
        </w:rPr>
        <w:t>APP</w:t>
      </w:r>
      <w:r w:rsidRPr="004F1615">
        <w:rPr>
          <w:rFonts w:hint="eastAsia"/>
          <w:bCs/>
          <w:noProof/>
          <w:sz w:val="28"/>
          <w:szCs w:val="28"/>
        </w:rPr>
        <w:t>，</w:t>
      </w:r>
      <w:r w:rsidR="00FF2628" w:rsidRPr="004747EC">
        <w:rPr>
          <w:rFonts w:hint="eastAsia"/>
          <w:bCs/>
          <w:noProof/>
          <w:sz w:val="28"/>
          <w:szCs w:val="28"/>
        </w:rPr>
        <w:t>点</w:t>
      </w:r>
      <w:r w:rsidR="00641D84" w:rsidRPr="004747EC">
        <w:rPr>
          <w:rFonts w:hint="eastAsia"/>
          <w:bCs/>
          <w:noProof/>
          <w:sz w:val="28"/>
          <w:szCs w:val="28"/>
        </w:rPr>
        <w:t xml:space="preserve"> </w:t>
      </w:r>
      <w:r w:rsidR="00FF2628" w:rsidRPr="004747EC">
        <w:rPr>
          <w:rFonts w:hint="eastAsia"/>
          <w:bCs/>
          <w:noProof/>
          <w:sz w:val="28"/>
          <w:szCs w:val="28"/>
        </w:rPr>
        <w:t>“</w:t>
      </w:r>
      <w:r w:rsidR="0012153A">
        <w:rPr>
          <w:rFonts w:hint="eastAsia"/>
          <w:b/>
          <w:bCs/>
          <w:noProof/>
          <w:sz w:val="28"/>
          <w:szCs w:val="28"/>
          <w:shd w:val="pct15" w:color="auto" w:fill="FFFFFF"/>
        </w:rPr>
        <w:t>市民中心</w:t>
      </w:r>
      <w:r w:rsidR="00641D84" w:rsidRPr="00641D84">
        <w:rPr>
          <w:rFonts w:hint="eastAsia"/>
          <w:b/>
          <w:bCs/>
          <w:noProof/>
          <w:sz w:val="28"/>
          <w:szCs w:val="28"/>
        </w:rPr>
        <w:t>”</w:t>
      </w:r>
      <w:r w:rsidR="00641D84">
        <w:rPr>
          <w:rFonts w:hint="eastAsia"/>
          <w:b/>
          <w:bCs/>
          <w:noProof/>
          <w:sz w:val="28"/>
          <w:szCs w:val="28"/>
        </w:rPr>
        <w:t>，</w:t>
      </w:r>
      <w:r w:rsidR="00641D84">
        <w:rPr>
          <w:rFonts w:hint="eastAsia"/>
          <w:bCs/>
          <w:noProof/>
          <w:sz w:val="28"/>
          <w:szCs w:val="28"/>
        </w:rPr>
        <w:t>选择</w:t>
      </w:r>
      <w:r w:rsidR="00641D84" w:rsidRPr="00641D84">
        <w:rPr>
          <w:rFonts w:hint="eastAsia"/>
          <w:b/>
          <w:bCs/>
          <w:noProof/>
          <w:sz w:val="28"/>
          <w:szCs w:val="28"/>
        </w:rPr>
        <w:t>“</w:t>
      </w:r>
      <w:r w:rsidR="00FF2628" w:rsidRPr="004E012E">
        <w:rPr>
          <w:rFonts w:hint="eastAsia"/>
          <w:b/>
          <w:bCs/>
          <w:noProof/>
          <w:sz w:val="28"/>
          <w:szCs w:val="28"/>
          <w:shd w:val="pct15" w:color="auto" w:fill="FFFFFF"/>
        </w:rPr>
        <w:t>杭州</w:t>
      </w:r>
      <w:r w:rsidR="00FF2628" w:rsidRPr="004747EC">
        <w:rPr>
          <w:rFonts w:hint="eastAsia"/>
          <w:bCs/>
          <w:noProof/>
          <w:sz w:val="28"/>
          <w:szCs w:val="28"/>
        </w:rPr>
        <w:t>”，</w:t>
      </w:r>
      <w:r w:rsidR="00641D84">
        <w:rPr>
          <w:rFonts w:hint="eastAsia"/>
          <w:bCs/>
          <w:noProof/>
          <w:sz w:val="28"/>
          <w:szCs w:val="28"/>
        </w:rPr>
        <w:t>点</w:t>
      </w:r>
      <w:r w:rsidR="00FF2628" w:rsidRPr="004747EC">
        <w:rPr>
          <w:rFonts w:hint="eastAsia"/>
          <w:bCs/>
          <w:noProof/>
          <w:sz w:val="28"/>
          <w:szCs w:val="28"/>
        </w:rPr>
        <w:t>“</w:t>
      </w:r>
      <w:r w:rsidR="0012153A">
        <w:rPr>
          <w:rFonts w:hint="eastAsia"/>
          <w:b/>
          <w:bCs/>
          <w:noProof/>
          <w:sz w:val="28"/>
          <w:szCs w:val="28"/>
        </w:rPr>
        <w:t>缴学费</w:t>
      </w:r>
      <w:r w:rsidR="00FF2628" w:rsidRPr="004747EC">
        <w:rPr>
          <w:rFonts w:hint="eastAsia"/>
          <w:bCs/>
          <w:noProof/>
          <w:sz w:val="28"/>
          <w:szCs w:val="28"/>
        </w:rPr>
        <w:t>”。</w:t>
      </w:r>
    </w:p>
    <w:p w:rsidR="00706009" w:rsidRDefault="00BD61FD" w:rsidP="00706009">
      <w:pPr>
        <w:rPr>
          <w:rFonts w:hint="eastAsia"/>
          <w:bCs/>
          <w:noProof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w:drawing>
          <wp:inline distT="0" distB="0" distL="0" distR="0">
            <wp:extent cx="2782957" cy="349062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055" cy="349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53A">
        <w:rPr>
          <w:rFonts w:hint="eastAsia"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2647785" cy="3554233"/>
            <wp:effectExtent l="0" t="0" r="635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488" cy="3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368" w:rsidRPr="00641D84" w:rsidRDefault="00495368" w:rsidP="00706009">
      <w:pPr>
        <w:rPr>
          <w:bCs/>
          <w:noProof/>
          <w:sz w:val="28"/>
          <w:szCs w:val="28"/>
        </w:rPr>
      </w:pPr>
    </w:p>
    <w:p w:rsidR="00706009" w:rsidRDefault="00706009" w:rsidP="00AB350C">
      <w:pPr>
        <w:spacing w:line="120" w:lineRule="auto"/>
        <w:rPr>
          <w:bCs/>
          <w:noProof/>
          <w:sz w:val="28"/>
          <w:szCs w:val="28"/>
        </w:rPr>
      </w:pPr>
      <w:r w:rsidRPr="0021080E">
        <w:rPr>
          <w:rFonts w:hint="eastAsia"/>
          <w:b/>
          <w:bCs/>
          <w:noProof/>
          <w:sz w:val="28"/>
          <w:szCs w:val="28"/>
        </w:rPr>
        <w:t>2</w:t>
      </w:r>
      <w:r w:rsidRPr="0021080E">
        <w:rPr>
          <w:rFonts w:hint="eastAsia"/>
          <w:b/>
          <w:bCs/>
          <w:noProof/>
          <w:sz w:val="28"/>
          <w:szCs w:val="28"/>
        </w:rPr>
        <w:t>、</w:t>
      </w:r>
      <w:r>
        <w:rPr>
          <w:rFonts w:hint="eastAsia"/>
          <w:bCs/>
          <w:noProof/>
          <w:sz w:val="28"/>
          <w:szCs w:val="28"/>
        </w:rPr>
        <w:t>在“</w:t>
      </w:r>
      <w:r w:rsidRPr="009823FF">
        <w:rPr>
          <w:rFonts w:hint="eastAsia"/>
          <w:b/>
          <w:bCs/>
          <w:noProof/>
          <w:sz w:val="28"/>
          <w:szCs w:val="28"/>
        </w:rPr>
        <w:t>公共支付</w:t>
      </w:r>
      <w:r>
        <w:rPr>
          <w:rFonts w:hint="eastAsia"/>
          <w:bCs/>
          <w:noProof/>
          <w:sz w:val="28"/>
          <w:szCs w:val="28"/>
        </w:rPr>
        <w:t>”</w:t>
      </w:r>
      <w:r w:rsidR="004C72CB">
        <w:rPr>
          <w:rFonts w:hint="eastAsia"/>
          <w:bCs/>
          <w:noProof/>
          <w:sz w:val="28"/>
          <w:szCs w:val="28"/>
        </w:rPr>
        <w:t>页</w:t>
      </w:r>
      <w:r>
        <w:rPr>
          <w:rFonts w:hint="eastAsia"/>
          <w:bCs/>
          <w:noProof/>
          <w:sz w:val="28"/>
          <w:szCs w:val="28"/>
        </w:rPr>
        <w:t>下，点选“</w:t>
      </w:r>
      <w:r w:rsidRPr="009823FF">
        <w:rPr>
          <w:rFonts w:hint="eastAsia"/>
          <w:b/>
          <w:bCs/>
          <w:noProof/>
          <w:sz w:val="28"/>
          <w:szCs w:val="28"/>
        </w:rPr>
        <w:t>省本级</w:t>
      </w:r>
      <w:r w:rsidR="0012153A">
        <w:rPr>
          <w:rFonts w:hint="eastAsia"/>
          <w:bCs/>
          <w:noProof/>
          <w:sz w:val="28"/>
          <w:szCs w:val="28"/>
        </w:rPr>
        <w:t>”；</w:t>
      </w:r>
      <w:r w:rsidR="0012153A" w:rsidRPr="008167FE">
        <w:rPr>
          <w:rFonts w:hint="eastAsia"/>
          <w:bCs/>
          <w:noProof/>
          <w:sz w:val="28"/>
          <w:szCs w:val="28"/>
        </w:rPr>
        <w:t>在“</w:t>
      </w:r>
      <w:r w:rsidR="0012153A" w:rsidRPr="00507DA7">
        <w:rPr>
          <w:rFonts w:hint="eastAsia"/>
          <w:b/>
          <w:bCs/>
          <w:noProof/>
          <w:sz w:val="28"/>
          <w:szCs w:val="28"/>
        </w:rPr>
        <w:t>请选择学校</w:t>
      </w:r>
      <w:r w:rsidR="0012153A">
        <w:rPr>
          <w:rFonts w:hint="eastAsia"/>
          <w:bCs/>
          <w:noProof/>
          <w:sz w:val="28"/>
          <w:szCs w:val="28"/>
        </w:rPr>
        <w:t>”栏输入</w:t>
      </w:r>
      <w:r w:rsidR="0012153A" w:rsidRPr="008167FE">
        <w:rPr>
          <w:rFonts w:hint="eastAsia"/>
          <w:bCs/>
          <w:noProof/>
          <w:sz w:val="28"/>
          <w:szCs w:val="28"/>
        </w:rPr>
        <w:t>学校名</w:t>
      </w:r>
      <w:r w:rsidR="0012153A">
        <w:rPr>
          <w:rFonts w:hint="eastAsia"/>
          <w:bCs/>
          <w:noProof/>
          <w:sz w:val="28"/>
          <w:szCs w:val="28"/>
        </w:rPr>
        <w:t>称</w:t>
      </w:r>
      <w:r w:rsidR="0012153A" w:rsidRPr="008167FE">
        <w:rPr>
          <w:rFonts w:hint="eastAsia"/>
          <w:bCs/>
          <w:noProof/>
          <w:sz w:val="28"/>
          <w:szCs w:val="28"/>
        </w:rPr>
        <w:t>，</w:t>
      </w:r>
      <w:r w:rsidR="0012153A" w:rsidRPr="008167FE">
        <w:rPr>
          <w:rFonts w:hint="eastAsia"/>
          <w:b/>
          <w:bCs/>
          <w:noProof/>
          <w:sz w:val="28"/>
          <w:szCs w:val="28"/>
        </w:rPr>
        <w:t>点选</w:t>
      </w:r>
      <w:r w:rsidR="0012153A" w:rsidRPr="008167FE">
        <w:rPr>
          <w:rFonts w:hint="eastAsia"/>
          <w:bCs/>
          <w:noProof/>
          <w:sz w:val="28"/>
          <w:szCs w:val="28"/>
        </w:rPr>
        <w:t>“</w:t>
      </w:r>
      <w:r w:rsidR="0012153A" w:rsidRPr="008167FE">
        <w:rPr>
          <w:rFonts w:hint="eastAsia"/>
          <w:b/>
          <w:bCs/>
          <w:noProof/>
          <w:sz w:val="28"/>
          <w:szCs w:val="28"/>
        </w:rPr>
        <w:t>浙江经贸职业技术学院</w:t>
      </w:r>
      <w:r w:rsidR="0012153A">
        <w:rPr>
          <w:rFonts w:hint="eastAsia"/>
          <w:bCs/>
          <w:noProof/>
          <w:sz w:val="28"/>
          <w:szCs w:val="28"/>
        </w:rPr>
        <w:t>”，下一步。</w:t>
      </w:r>
    </w:p>
    <w:p w:rsidR="00706009" w:rsidRPr="00BD61FD" w:rsidRDefault="00706009" w:rsidP="00706009">
      <w:pPr>
        <w:rPr>
          <w:bCs/>
          <w:noProof/>
          <w:sz w:val="28"/>
          <w:szCs w:val="28"/>
        </w:rPr>
      </w:pPr>
      <w:r w:rsidRPr="00706009">
        <w:rPr>
          <w:rFonts w:hint="eastAsia"/>
          <w:b/>
          <w:bCs/>
          <w:i/>
          <w:noProof/>
          <w:sz w:val="28"/>
          <w:szCs w:val="28"/>
        </w:rPr>
        <w:t xml:space="preserve"> </w:t>
      </w:r>
      <w:r w:rsidRPr="00706009">
        <w:rPr>
          <w:rFonts w:hint="eastAsia"/>
          <w:b/>
          <w:bCs/>
          <w:i/>
          <w:noProof/>
          <w:sz w:val="28"/>
          <w:szCs w:val="28"/>
        </w:rPr>
        <w:drawing>
          <wp:inline distT="0" distB="0" distL="0" distR="0">
            <wp:extent cx="2631881" cy="345086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23" cy="345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53A" w:rsidRPr="0012153A">
        <w:rPr>
          <w:rFonts w:hint="eastAsia"/>
          <w:b/>
          <w:bCs/>
          <w:noProof/>
          <w:sz w:val="28"/>
          <w:szCs w:val="28"/>
        </w:rPr>
        <w:t xml:space="preserve"> </w:t>
      </w:r>
      <w:r w:rsidR="0012153A">
        <w:rPr>
          <w:rFonts w:hint="eastAsia"/>
          <w:b/>
          <w:bCs/>
          <w:noProof/>
          <w:sz w:val="28"/>
          <w:szCs w:val="28"/>
        </w:rPr>
        <w:t xml:space="preserve"> </w:t>
      </w:r>
      <w:r w:rsidR="0012153A"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6BAEACAD" wp14:editId="27235A24">
            <wp:extent cx="2719345" cy="3442915"/>
            <wp:effectExtent l="0" t="0" r="5080" b="57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74" cy="345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09" w:rsidRDefault="004C72CB" w:rsidP="00706009">
      <w:pPr>
        <w:rPr>
          <w:b/>
          <w:bCs/>
          <w:noProof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w:t>3</w:t>
      </w:r>
      <w:r w:rsidR="00706009">
        <w:rPr>
          <w:rFonts w:hint="eastAsia"/>
          <w:b/>
          <w:bCs/>
          <w:noProof/>
          <w:sz w:val="28"/>
          <w:szCs w:val="28"/>
        </w:rPr>
        <w:t>、</w:t>
      </w:r>
      <w:r w:rsidR="00706009" w:rsidRPr="008167FE">
        <w:rPr>
          <w:rFonts w:hint="eastAsia"/>
          <w:bCs/>
          <w:noProof/>
          <w:sz w:val="28"/>
          <w:szCs w:val="28"/>
        </w:rPr>
        <w:t>在“</w:t>
      </w:r>
      <w:r w:rsidR="00706009" w:rsidRPr="008167FE">
        <w:rPr>
          <w:rFonts w:hint="eastAsia"/>
          <w:b/>
          <w:bCs/>
          <w:noProof/>
          <w:sz w:val="28"/>
          <w:szCs w:val="28"/>
        </w:rPr>
        <w:t>查询缴款单</w:t>
      </w:r>
      <w:r w:rsidR="00641D84">
        <w:rPr>
          <w:rFonts w:hint="eastAsia"/>
          <w:bCs/>
          <w:noProof/>
          <w:sz w:val="28"/>
          <w:szCs w:val="28"/>
        </w:rPr>
        <w:t>”页</w:t>
      </w:r>
      <w:r>
        <w:rPr>
          <w:rFonts w:hint="eastAsia"/>
          <w:bCs/>
          <w:noProof/>
          <w:sz w:val="28"/>
          <w:szCs w:val="28"/>
        </w:rPr>
        <w:t>，</w:t>
      </w:r>
      <w:r w:rsidR="00641D84">
        <w:rPr>
          <w:rFonts w:hint="eastAsia"/>
          <w:bCs/>
          <w:noProof/>
          <w:sz w:val="28"/>
          <w:szCs w:val="28"/>
        </w:rPr>
        <w:t>选择按</w:t>
      </w:r>
      <w:r w:rsidR="00706009" w:rsidRPr="008167FE">
        <w:rPr>
          <w:rFonts w:hint="eastAsia"/>
          <w:bCs/>
          <w:noProof/>
          <w:sz w:val="28"/>
          <w:szCs w:val="28"/>
        </w:rPr>
        <w:t>“</w:t>
      </w:r>
      <w:r w:rsidR="00092612" w:rsidRPr="00AB350C">
        <w:rPr>
          <w:rFonts w:hint="eastAsia"/>
          <w:b/>
          <w:bCs/>
          <w:noProof/>
          <w:sz w:val="28"/>
          <w:szCs w:val="28"/>
          <w:shd w:val="pct15" w:color="auto" w:fill="FFFFFF"/>
        </w:rPr>
        <w:t>身份证号</w:t>
      </w:r>
      <w:r w:rsidRPr="00AB350C">
        <w:rPr>
          <w:rFonts w:hint="eastAsia"/>
          <w:b/>
          <w:bCs/>
          <w:noProof/>
          <w:sz w:val="28"/>
          <w:szCs w:val="28"/>
          <w:shd w:val="pct15" w:color="auto" w:fill="FFFFFF"/>
        </w:rPr>
        <w:t>（学生本人）</w:t>
      </w:r>
      <w:r w:rsidR="00706009" w:rsidRPr="008167FE">
        <w:rPr>
          <w:rFonts w:hint="eastAsia"/>
          <w:bCs/>
          <w:noProof/>
          <w:sz w:val="28"/>
          <w:szCs w:val="28"/>
        </w:rPr>
        <w:t>”</w:t>
      </w:r>
      <w:r w:rsidR="00092612">
        <w:rPr>
          <w:rFonts w:hint="eastAsia"/>
          <w:bCs/>
          <w:noProof/>
          <w:sz w:val="28"/>
          <w:szCs w:val="28"/>
        </w:rPr>
        <w:t>或者</w:t>
      </w:r>
      <w:r w:rsidR="00641D84">
        <w:rPr>
          <w:rFonts w:hint="eastAsia"/>
          <w:bCs/>
          <w:noProof/>
          <w:sz w:val="28"/>
          <w:szCs w:val="28"/>
        </w:rPr>
        <w:t>按</w:t>
      </w:r>
      <w:r w:rsidR="00092612">
        <w:rPr>
          <w:rFonts w:hint="eastAsia"/>
          <w:bCs/>
          <w:noProof/>
          <w:sz w:val="28"/>
          <w:szCs w:val="28"/>
        </w:rPr>
        <w:t>“</w:t>
      </w:r>
      <w:r w:rsidR="00092612" w:rsidRPr="00092612">
        <w:rPr>
          <w:rFonts w:hint="eastAsia"/>
          <w:b/>
          <w:bCs/>
          <w:noProof/>
          <w:sz w:val="28"/>
          <w:szCs w:val="28"/>
        </w:rPr>
        <w:t>学号（录取通知书</w:t>
      </w:r>
      <w:r w:rsidR="00AF4126">
        <w:rPr>
          <w:rFonts w:hint="eastAsia"/>
          <w:b/>
          <w:bCs/>
          <w:noProof/>
          <w:sz w:val="28"/>
          <w:szCs w:val="28"/>
        </w:rPr>
        <w:t>上</w:t>
      </w:r>
      <w:r w:rsidR="00092612" w:rsidRPr="00641D84">
        <w:rPr>
          <w:rFonts w:hint="eastAsia"/>
          <w:b/>
          <w:bCs/>
          <w:noProof/>
          <w:sz w:val="28"/>
          <w:szCs w:val="28"/>
          <w:u w:val="single"/>
          <w:shd w:val="pct15" w:color="auto" w:fill="FFFFFF"/>
        </w:rPr>
        <w:t>缴费编号</w:t>
      </w:r>
      <w:r w:rsidR="00092612" w:rsidRPr="00092612">
        <w:rPr>
          <w:rFonts w:hint="eastAsia"/>
          <w:b/>
          <w:bCs/>
          <w:noProof/>
          <w:sz w:val="28"/>
          <w:szCs w:val="28"/>
        </w:rPr>
        <w:t>）</w:t>
      </w:r>
      <w:r w:rsidR="00092612">
        <w:rPr>
          <w:rFonts w:hint="eastAsia"/>
          <w:bCs/>
          <w:noProof/>
          <w:sz w:val="28"/>
          <w:szCs w:val="28"/>
        </w:rPr>
        <w:t>”</w:t>
      </w:r>
      <w:r w:rsidR="00641D84">
        <w:rPr>
          <w:rFonts w:hint="eastAsia"/>
          <w:bCs/>
          <w:noProof/>
          <w:sz w:val="28"/>
          <w:szCs w:val="28"/>
        </w:rPr>
        <w:t>查询</w:t>
      </w:r>
      <w:r w:rsidR="00706009" w:rsidRPr="008167FE">
        <w:rPr>
          <w:rFonts w:hint="eastAsia"/>
          <w:bCs/>
          <w:noProof/>
          <w:sz w:val="28"/>
          <w:szCs w:val="28"/>
        </w:rPr>
        <w:t>，</w:t>
      </w:r>
      <w:r w:rsidR="00AF4126" w:rsidRPr="00641D84">
        <w:rPr>
          <w:rFonts w:hint="eastAsia"/>
          <w:bCs/>
          <w:noProof/>
          <w:sz w:val="28"/>
          <w:szCs w:val="28"/>
          <w:shd w:val="pct15" w:color="auto" w:fill="FFFFFF"/>
        </w:rPr>
        <w:t>两种方式</w:t>
      </w:r>
      <w:r w:rsidR="00641D84">
        <w:rPr>
          <w:rFonts w:hint="eastAsia"/>
          <w:bCs/>
          <w:noProof/>
          <w:sz w:val="28"/>
          <w:szCs w:val="28"/>
          <w:shd w:val="pct15" w:color="auto" w:fill="FFFFFF"/>
        </w:rPr>
        <w:t>输入</w:t>
      </w:r>
      <w:r w:rsidR="00824272" w:rsidRPr="00641D84">
        <w:rPr>
          <w:rFonts w:hint="eastAsia"/>
          <w:bCs/>
          <w:noProof/>
          <w:sz w:val="28"/>
          <w:szCs w:val="28"/>
          <w:shd w:val="pct15" w:color="auto" w:fill="FFFFFF"/>
        </w:rPr>
        <w:t>一种</w:t>
      </w:r>
      <w:r w:rsidR="00641D84">
        <w:rPr>
          <w:rFonts w:hint="eastAsia"/>
          <w:bCs/>
          <w:noProof/>
          <w:sz w:val="28"/>
          <w:szCs w:val="28"/>
          <w:shd w:val="pct15" w:color="auto" w:fill="FFFFFF"/>
        </w:rPr>
        <w:t>即可</w:t>
      </w:r>
      <w:r w:rsidR="00824272">
        <w:rPr>
          <w:rFonts w:hint="eastAsia"/>
          <w:bCs/>
          <w:noProof/>
          <w:sz w:val="28"/>
          <w:szCs w:val="28"/>
        </w:rPr>
        <w:t>，</w:t>
      </w:r>
      <w:r w:rsidR="00706009" w:rsidRPr="008167FE">
        <w:rPr>
          <w:rFonts w:hint="eastAsia"/>
          <w:bCs/>
          <w:noProof/>
          <w:sz w:val="28"/>
          <w:szCs w:val="28"/>
        </w:rPr>
        <w:t>点击“</w:t>
      </w:r>
      <w:r w:rsidR="00706009" w:rsidRPr="008167FE">
        <w:rPr>
          <w:rFonts w:hint="eastAsia"/>
          <w:b/>
          <w:bCs/>
          <w:noProof/>
          <w:sz w:val="28"/>
          <w:szCs w:val="28"/>
        </w:rPr>
        <w:t>查询缴款单</w:t>
      </w:r>
      <w:r w:rsidR="00CA5296">
        <w:rPr>
          <w:rFonts w:hint="eastAsia"/>
          <w:bCs/>
          <w:noProof/>
          <w:sz w:val="28"/>
          <w:szCs w:val="28"/>
        </w:rPr>
        <w:t>”。</w:t>
      </w:r>
      <w:r w:rsidR="00CA5296">
        <w:rPr>
          <w:b/>
          <w:bCs/>
          <w:noProof/>
          <w:sz w:val="28"/>
          <w:szCs w:val="28"/>
        </w:rPr>
        <w:t xml:space="preserve"> </w:t>
      </w:r>
    </w:p>
    <w:p w:rsidR="00706009" w:rsidRDefault="00706009" w:rsidP="00706009">
      <w:pPr>
        <w:rPr>
          <w:b/>
          <w:bCs/>
          <w:noProof/>
          <w:sz w:val="28"/>
          <w:szCs w:val="28"/>
        </w:rPr>
      </w:pPr>
      <w:r w:rsidRPr="009823FF">
        <w:rPr>
          <w:rFonts w:hint="eastAsia"/>
          <w:b/>
          <w:bCs/>
          <w:noProof/>
          <w:sz w:val="28"/>
          <w:szCs w:val="28"/>
        </w:rPr>
        <w:t xml:space="preserve"> </w:t>
      </w:r>
      <w:r w:rsidR="00092612">
        <w:rPr>
          <w:rFonts w:hint="eastAsia"/>
          <w:b/>
          <w:bCs/>
          <w:noProof/>
          <w:sz w:val="28"/>
          <w:szCs w:val="28"/>
        </w:rPr>
        <w:drawing>
          <wp:inline distT="0" distB="0" distL="0" distR="0">
            <wp:extent cx="2798859" cy="3673502"/>
            <wp:effectExtent l="0" t="0" r="190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71" cy="367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612">
        <w:rPr>
          <w:rFonts w:hint="eastAsia"/>
          <w:b/>
          <w:bCs/>
          <w:noProof/>
          <w:sz w:val="28"/>
          <w:szCs w:val="28"/>
        </w:rPr>
        <w:t xml:space="preserve"> </w:t>
      </w:r>
      <w:r w:rsidR="0012153A"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420AB584" wp14:editId="2FE26E1C">
            <wp:extent cx="2732550" cy="3721211"/>
            <wp:effectExtent l="0" t="0" r="0" b="0"/>
            <wp:docPr id="1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72" cy="372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09" w:rsidRPr="00E33C4A" w:rsidRDefault="004C72CB" w:rsidP="00706009">
      <w:pPr>
        <w:rPr>
          <w:bCs/>
          <w:noProof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t>4</w:t>
      </w:r>
      <w:r w:rsidR="00706009">
        <w:rPr>
          <w:rFonts w:hint="eastAsia"/>
          <w:b/>
          <w:bCs/>
          <w:noProof/>
          <w:sz w:val="28"/>
          <w:szCs w:val="28"/>
        </w:rPr>
        <w:t>、</w:t>
      </w:r>
      <w:r w:rsidR="00CA5296">
        <w:rPr>
          <w:rFonts w:hint="eastAsia"/>
          <w:bCs/>
          <w:noProof/>
          <w:sz w:val="28"/>
          <w:szCs w:val="28"/>
        </w:rPr>
        <w:t>学生</w:t>
      </w:r>
      <w:r w:rsidR="00AB350C">
        <w:rPr>
          <w:rFonts w:hint="eastAsia"/>
          <w:bCs/>
          <w:noProof/>
          <w:sz w:val="28"/>
          <w:szCs w:val="28"/>
        </w:rPr>
        <w:t>核对</w:t>
      </w:r>
      <w:r w:rsidR="00AB350C" w:rsidRPr="0021080E">
        <w:rPr>
          <w:rFonts w:hint="eastAsia"/>
          <w:bCs/>
          <w:noProof/>
          <w:sz w:val="28"/>
          <w:szCs w:val="28"/>
        </w:rPr>
        <w:t>确认</w:t>
      </w:r>
      <w:r w:rsidR="00AB350C" w:rsidRPr="0021080E">
        <w:rPr>
          <w:rFonts w:hint="eastAsia"/>
          <w:b/>
          <w:bCs/>
          <w:noProof/>
          <w:sz w:val="28"/>
          <w:szCs w:val="28"/>
        </w:rPr>
        <w:t>缴费信息</w:t>
      </w:r>
      <w:r w:rsidR="00AB350C" w:rsidRPr="0021080E">
        <w:rPr>
          <w:rFonts w:hint="eastAsia"/>
          <w:bCs/>
          <w:noProof/>
          <w:sz w:val="28"/>
          <w:szCs w:val="28"/>
        </w:rPr>
        <w:t>，无误后，</w:t>
      </w:r>
      <w:r w:rsidR="00AB350C">
        <w:rPr>
          <w:rFonts w:hint="eastAsia"/>
          <w:bCs/>
          <w:noProof/>
          <w:sz w:val="28"/>
          <w:szCs w:val="28"/>
        </w:rPr>
        <w:t>点击</w:t>
      </w:r>
      <w:r w:rsidR="00AB350C" w:rsidRPr="0021080E">
        <w:rPr>
          <w:rFonts w:hint="eastAsia"/>
          <w:bCs/>
          <w:sz w:val="28"/>
          <w:szCs w:val="28"/>
        </w:rPr>
        <w:t>“</w:t>
      </w:r>
      <w:r w:rsidR="00AB350C" w:rsidRPr="0021080E">
        <w:rPr>
          <w:rFonts w:hint="eastAsia"/>
          <w:b/>
          <w:bCs/>
          <w:sz w:val="28"/>
          <w:szCs w:val="28"/>
        </w:rPr>
        <w:t>下一步</w:t>
      </w:r>
      <w:r w:rsidR="00AB350C">
        <w:rPr>
          <w:rFonts w:hint="eastAsia"/>
          <w:bCs/>
          <w:sz w:val="28"/>
          <w:szCs w:val="28"/>
        </w:rPr>
        <w:t>”，直</w:t>
      </w:r>
      <w:r w:rsidR="00AB350C" w:rsidRPr="0021080E">
        <w:rPr>
          <w:rFonts w:hint="eastAsia"/>
          <w:bCs/>
          <w:sz w:val="28"/>
          <w:szCs w:val="28"/>
        </w:rPr>
        <w:t>至</w:t>
      </w:r>
      <w:r w:rsidR="00AB350C" w:rsidRPr="003B567C">
        <w:rPr>
          <w:rFonts w:hint="eastAsia"/>
          <w:b/>
          <w:bCs/>
          <w:sz w:val="28"/>
          <w:szCs w:val="28"/>
        </w:rPr>
        <w:t>缴费完成</w:t>
      </w:r>
      <w:r w:rsidR="00706009" w:rsidRPr="00E33C4A">
        <w:rPr>
          <w:rFonts w:hint="eastAsia"/>
          <w:bCs/>
          <w:noProof/>
          <w:sz w:val="28"/>
          <w:szCs w:val="28"/>
        </w:rPr>
        <w:t>。</w:t>
      </w:r>
    </w:p>
    <w:p w:rsidR="00495368" w:rsidRPr="00495368" w:rsidRDefault="00706009" w:rsidP="00495368">
      <w:pPr>
        <w:rPr>
          <w:rFonts w:hint="eastAsia"/>
          <w:b/>
          <w:bCs/>
          <w:noProof/>
          <w:sz w:val="28"/>
          <w:szCs w:val="28"/>
        </w:rPr>
      </w:pPr>
      <w:r w:rsidRPr="00E33C4A">
        <w:rPr>
          <w:rFonts w:hint="eastAsia"/>
          <w:b/>
          <w:bCs/>
          <w:noProof/>
          <w:sz w:val="28"/>
          <w:szCs w:val="28"/>
        </w:rPr>
        <w:t xml:space="preserve"> </w:t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31C33FD9" wp14:editId="2A752BDF">
            <wp:extent cx="2798859" cy="3745064"/>
            <wp:effectExtent l="0" t="0" r="1905" b="8255"/>
            <wp:docPr id="1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96" cy="375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53A" w:rsidRPr="0012153A">
        <w:rPr>
          <w:rFonts w:hint="eastAsia"/>
          <w:b/>
          <w:bCs/>
          <w:noProof/>
          <w:sz w:val="28"/>
          <w:szCs w:val="28"/>
        </w:rPr>
        <w:t xml:space="preserve"> </w:t>
      </w:r>
      <w:r w:rsidR="0012153A"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6C20C64A" wp14:editId="4063F6E3">
            <wp:extent cx="2775005" cy="3838441"/>
            <wp:effectExtent l="0" t="0" r="6350" b="0"/>
            <wp:docPr id="2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68" cy="385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68" w:rsidRDefault="00495368" w:rsidP="005B4FBE">
      <w:pPr>
        <w:jc w:val="left"/>
        <w:rPr>
          <w:rFonts w:asciiTheme="majorEastAsia" w:eastAsiaTheme="majorEastAsia" w:hAnsiTheme="majorEastAsia" w:hint="eastAsia"/>
          <w:b/>
          <w:spacing w:val="24"/>
          <w:sz w:val="28"/>
          <w:szCs w:val="28"/>
        </w:rPr>
      </w:pPr>
    </w:p>
    <w:p w:rsidR="001921A3" w:rsidRPr="005B4FBE" w:rsidRDefault="001921A3" w:rsidP="005B4FBE">
      <w:pPr>
        <w:jc w:val="left"/>
        <w:rPr>
          <w:rFonts w:asciiTheme="majorEastAsia" w:eastAsiaTheme="majorEastAsia" w:hAnsiTheme="majorEastAsia"/>
          <w:b/>
          <w:spacing w:val="24"/>
          <w:sz w:val="28"/>
          <w:szCs w:val="28"/>
        </w:rPr>
      </w:pPr>
      <w:r w:rsidRPr="005B4FBE">
        <w:rPr>
          <w:rFonts w:asciiTheme="majorEastAsia" w:eastAsiaTheme="majorEastAsia" w:hAnsiTheme="majorEastAsia" w:hint="eastAsia"/>
          <w:b/>
          <w:spacing w:val="24"/>
          <w:sz w:val="28"/>
          <w:szCs w:val="28"/>
        </w:rPr>
        <w:lastRenderedPageBreak/>
        <w:t>缴费注意事项</w:t>
      </w:r>
    </w:p>
    <w:p w:rsidR="003718B8" w:rsidRPr="00EA2039" w:rsidRDefault="003718B8" w:rsidP="003718B8">
      <w:pPr>
        <w:pStyle w:val="a5"/>
        <w:numPr>
          <w:ilvl w:val="0"/>
          <w:numId w:val="4"/>
        </w:numPr>
        <w:ind w:left="851" w:firstLineChars="0" w:hanging="56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两种方式</w:t>
      </w:r>
      <w:r w:rsidRPr="00EA2039">
        <w:rPr>
          <w:rFonts w:hint="eastAsia"/>
          <w:b/>
          <w:sz w:val="28"/>
          <w:szCs w:val="28"/>
        </w:rPr>
        <w:t>缴费成功后</w:t>
      </w:r>
      <w:r>
        <w:rPr>
          <w:rFonts w:hint="eastAsia"/>
          <w:b/>
          <w:sz w:val="28"/>
          <w:szCs w:val="28"/>
        </w:rPr>
        <w:t>系统平台</w:t>
      </w:r>
      <w:r w:rsidR="00A122A5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>自动生成</w:t>
      </w:r>
      <w:r w:rsidRPr="00EA2039">
        <w:rPr>
          <w:rFonts w:hint="eastAsia"/>
          <w:b/>
          <w:sz w:val="28"/>
          <w:szCs w:val="28"/>
        </w:rPr>
        <w:t>缴费相关电子</w:t>
      </w:r>
      <w:r>
        <w:rPr>
          <w:rFonts w:hint="eastAsia"/>
          <w:b/>
          <w:sz w:val="28"/>
          <w:szCs w:val="28"/>
        </w:rPr>
        <w:t>缴款凭证</w:t>
      </w:r>
      <w:r w:rsidRPr="00EA2039">
        <w:rPr>
          <w:rFonts w:hint="eastAsia"/>
          <w:b/>
          <w:sz w:val="28"/>
          <w:szCs w:val="28"/>
        </w:rPr>
        <w:t>。</w:t>
      </w:r>
    </w:p>
    <w:p w:rsidR="00A122A5" w:rsidRPr="00A122A5" w:rsidRDefault="003718B8" w:rsidP="009C2AD2">
      <w:pPr>
        <w:ind w:firstLineChars="100" w:firstLine="281"/>
        <w:jc w:val="left"/>
        <w:rPr>
          <w:rFonts w:asciiTheme="majorEastAsia" w:eastAsiaTheme="majorEastAsia" w:hAnsiTheme="majorEastAsia"/>
          <w:bCs/>
          <w:spacing w:val="20"/>
          <w:kern w:val="1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2587FF" wp14:editId="52DF468F">
            <wp:extent cx="5263763" cy="2321781"/>
            <wp:effectExtent l="0" t="0" r="0" b="254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B8" w:rsidRPr="00694F1B" w:rsidRDefault="003718B8" w:rsidP="00694F1B">
      <w:pPr>
        <w:ind w:firstLineChars="100" w:firstLine="28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2、 学生在缴费成功后</w:t>
      </w:r>
      <w:r w:rsidR="00A122A5" w:rsidRPr="00694F1B">
        <w:rPr>
          <w:rFonts w:asciiTheme="majorEastAsia" w:eastAsiaTheme="majorEastAsia" w:hAnsiTheme="majorEastAsia" w:hint="eastAsia"/>
          <w:bCs/>
          <w:sz w:val="28"/>
          <w:szCs w:val="28"/>
        </w:rPr>
        <w:t>，可以打印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（或手机截屏）</w:t>
      </w:r>
      <w:r w:rsidR="00A122A5" w:rsidRPr="00694F1B">
        <w:rPr>
          <w:rFonts w:asciiTheme="majorEastAsia" w:eastAsiaTheme="majorEastAsia" w:hAnsiTheme="majorEastAsia" w:hint="eastAsia"/>
          <w:bCs/>
          <w:sz w:val="28"/>
          <w:szCs w:val="28"/>
        </w:rPr>
        <w:t>“</w:t>
      </w:r>
      <w:r w:rsidR="00A122A5" w:rsidRPr="00694F1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电子缴款凭证</w:t>
      </w:r>
      <w:r w:rsidR="00A122A5" w:rsidRPr="00694F1B">
        <w:rPr>
          <w:rFonts w:asciiTheme="majorEastAsia" w:eastAsiaTheme="majorEastAsia" w:hAnsiTheme="majorEastAsia" w:hint="eastAsia"/>
          <w:bCs/>
          <w:sz w:val="28"/>
          <w:szCs w:val="28"/>
        </w:rPr>
        <w:t>”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作为自己成功缴费依据，也可以登录</w:t>
      </w:r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</w:rPr>
        <w:t>浙江政务服务网（</w:t>
      </w:r>
      <w:hyperlink r:id="rId18" w:history="1">
        <w:r w:rsidRPr="00694F1B">
          <w:rPr>
            <w:rStyle w:val="a8"/>
            <w:rFonts w:asciiTheme="majorEastAsia" w:eastAsiaTheme="majorEastAsia" w:hAnsiTheme="majorEastAsia"/>
            <w:b/>
            <w:bCs/>
            <w:sz w:val="28"/>
            <w:szCs w:val="28"/>
          </w:rPr>
          <w:t>http://www.zjzwfw.gov.cn/</w:t>
        </w:r>
      </w:hyperlink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</w:rPr>
        <w:t>），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输入自己缴费成功后</w:t>
      </w:r>
      <w:r w:rsidR="00EF2F2D" w:rsidRPr="00694F1B">
        <w:rPr>
          <w:rFonts w:asciiTheme="majorEastAsia" w:eastAsiaTheme="majorEastAsia" w:hAnsiTheme="majorEastAsia" w:hint="eastAsia"/>
          <w:bCs/>
          <w:sz w:val="28"/>
          <w:szCs w:val="28"/>
        </w:rPr>
        <w:t>生成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的电子“</w:t>
      </w:r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缴款</w:t>
      </w:r>
      <w:r w:rsidR="00760D6C" w:rsidRPr="00694F1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凭证</w:t>
      </w:r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号</w:t>
      </w:r>
      <w:r w:rsidRPr="00694F1B">
        <w:rPr>
          <w:rFonts w:asciiTheme="majorEastAsia" w:eastAsiaTheme="majorEastAsia" w:hAnsiTheme="majorEastAsia" w:hint="eastAsia"/>
          <w:bCs/>
          <w:sz w:val="28"/>
          <w:szCs w:val="28"/>
        </w:rPr>
        <w:t>”进行缴费查询确认</w:t>
      </w:r>
      <w:r w:rsidRPr="00694F1B"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</w:p>
    <w:p w:rsidR="00694F1B" w:rsidRPr="00694F1B" w:rsidRDefault="00A122A5" w:rsidP="00694F1B">
      <w:pPr>
        <w:ind w:firstLineChars="100" w:firstLine="321"/>
        <w:rPr>
          <w:rFonts w:asciiTheme="majorEastAsia" w:eastAsiaTheme="majorEastAsia" w:hAnsiTheme="majorEastAsia"/>
          <w:b/>
          <w:spacing w:val="20"/>
          <w:kern w:val="10"/>
          <w:sz w:val="28"/>
          <w:szCs w:val="28"/>
        </w:rPr>
      </w:pPr>
      <w:r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3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、两种网络电子</w:t>
      </w:r>
      <w:r w:rsidR="0081127A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缴费方式</w:t>
      </w:r>
      <w:r w:rsidR="007F08D5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均为</w:t>
      </w:r>
      <w:r w:rsidR="007F08D5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全额</w:t>
      </w:r>
      <w:r w:rsidR="000A2B3F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学杂费</w:t>
      </w:r>
      <w:r w:rsidR="007F08D5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缴</w:t>
      </w:r>
      <w:r w:rsidR="00C97D77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纳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，个别</w:t>
      </w:r>
      <w:r w:rsidR="00926784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同学</w:t>
      </w:r>
      <w:r w:rsidR="00706009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有</w:t>
      </w:r>
      <w:r w:rsidR="00F84768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办理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助学贷</w:t>
      </w:r>
      <w:r w:rsidR="00706009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款、生源地贷款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等特殊情况</w:t>
      </w:r>
      <w:r w:rsidR="00F84768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需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先</w:t>
      </w:r>
      <w:r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缴</w:t>
      </w:r>
      <w:r w:rsidR="00D338C4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纳</w:t>
      </w:r>
      <w:r w:rsidR="005B4FBE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部分学杂费</w:t>
      </w:r>
      <w:r w:rsidR="005B4FBE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的</w:t>
      </w:r>
      <w:r w:rsidR="007D5C1D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或者因地处偏远确实无法通过网络电子缴费的</w:t>
      </w:r>
      <w:r w:rsidR="005B4FBE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，开学报到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后</w:t>
      </w:r>
      <w:proofErr w:type="gramStart"/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凭相关</w:t>
      </w:r>
      <w:proofErr w:type="gramEnd"/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证明到</w:t>
      </w:r>
      <w:r w:rsidR="00AE4E4F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校财务处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缴</w:t>
      </w:r>
      <w:r w:rsidR="00D338C4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纳</w:t>
      </w:r>
      <w:r w:rsidR="004E0080" w:rsidRPr="00694F1B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。</w:t>
      </w:r>
    </w:p>
    <w:p w:rsidR="00694F1B" w:rsidRPr="00495368" w:rsidRDefault="00694F1B" w:rsidP="00495368">
      <w:pPr>
        <w:ind w:firstLineChars="101" w:firstLine="283"/>
        <w:rPr>
          <w:sz w:val="28"/>
          <w:szCs w:val="28"/>
        </w:rPr>
      </w:pPr>
      <w:r w:rsidRPr="00D84A2D">
        <w:rPr>
          <w:rFonts w:asciiTheme="majorEastAsia" w:eastAsiaTheme="majorEastAsia" w:hAnsiTheme="majorEastAsia" w:hint="eastAsia"/>
          <w:kern w:val="20"/>
          <w:sz w:val="28"/>
          <w:szCs w:val="28"/>
        </w:rPr>
        <w:t>4、</w:t>
      </w:r>
      <w:r w:rsidR="00D84A2D" w:rsidRPr="00D84A2D">
        <w:rPr>
          <w:rFonts w:asciiTheme="majorEastAsia" w:eastAsiaTheme="majorEastAsia" w:hAnsiTheme="majorEastAsia"/>
          <w:kern w:val="20"/>
          <w:sz w:val="28"/>
          <w:szCs w:val="28"/>
        </w:rPr>
        <w:t>新生</w:t>
      </w:r>
      <w:r w:rsidR="00D84A2D" w:rsidRPr="00D84A2D">
        <w:rPr>
          <w:rFonts w:asciiTheme="majorEastAsia" w:eastAsiaTheme="majorEastAsia" w:hAnsiTheme="majorEastAsia" w:hint="eastAsia"/>
          <w:kern w:val="20"/>
          <w:sz w:val="28"/>
          <w:szCs w:val="28"/>
        </w:rPr>
        <w:t>收到录取通知</w:t>
      </w:r>
      <w:r w:rsidR="00215750">
        <w:rPr>
          <w:rFonts w:asciiTheme="majorEastAsia" w:eastAsiaTheme="majorEastAsia" w:hAnsiTheme="majorEastAsia" w:hint="eastAsia"/>
          <w:kern w:val="20"/>
          <w:sz w:val="28"/>
          <w:szCs w:val="28"/>
        </w:rPr>
        <w:t>10个工作日后，</w:t>
      </w:r>
      <w:r w:rsidR="00D84A2D" w:rsidRPr="00D84A2D">
        <w:rPr>
          <w:rFonts w:asciiTheme="majorEastAsia" w:eastAsiaTheme="majorEastAsia" w:hAnsiTheme="majorEastAsia" w:hint="eastAsia"/>
          <w:kern w:val="20"/>
          <w:sz w:val="28"/>
          <w:szCs w:val="28"/>
        </w:rPr>
        <w:t>可</w:t>
      </w:r>
      <w:r w:rsidR="00DC4533">
        <w:rPr>
          <w:rFonts w:asciiTheme="majorEastAsia" w:eastAsiaTheme="majorEastAsia" w:hAnsiTheme="majorEastAsia" w:hint="eastAsia"/>
          <w:sz w:val="28"/>
          <w:szCs w:val="28"/>
        </w:rPr>
        <w:t>进</w:t>
      </w:r>
      <w:r w:rsidR="00215750">
        <w:rPr>
          <w:rFonts w:asciiTheme="majorEastAsia" w:eastAsiaTheme="majorEastAsia" w:hAnsiTheme="majorEastAsia" w:hint="eastAsia"/>
          <w:sz w:val="28"/>
          <w:szCs w:val="28"/>
        </w:rPr>
        <w:t>行</w:t>
      </w:r>
      <w:r w:rsidRPr="005B12FA">
        <w:rPr>
          <w:rFonts w:asciiTheme="majorEastAsia" w:eastAsiaTheme="majorEastAsia" w:hAnsiTheme="majorEastAsia" w:hint="eastAsia"/>
          <w:sz w:val="28"/>
          <w:szCs w:val="28"/>
        </w:rPr>
        <w:t>网络电子平台缴费</w:t>
      </w:r>
      <w:r w:rsidR="00215750">
        <w:rPr>
          <w:rFonts w:asciiTheme="majorEastAsia" w:eastAsiaTheme="majorEastAsia" w:hAnsiTheme="majorEastAsia" w:hint="eastAsia"/>
          <w:sz w:val="28"/>
          <w:szCs w:val="28"/>
        </w:rPr>
        <w:t>操作</w:t>
      </w:r>
      <w:r w:rsidR="00D84A2D">
        <w:rPr>
          <w:rFonts w:asciiTheme="majorEastAsia" w:eastAsiaTheme="majorEastAsia" w:hAnsiTheme="majorEastAsia" w:hint="eastAsia"/>
          <w:sz w:val="28"/>
          <w:szCs w:val="28"/>
        </w:rPr>
        <w:t>，缴费</w:t>
      </w:r>
      <w:r w:rsidRPr="005B12FA">
        <w:rPr>
          <w:rFonts w:asciiTheme="majorEastAsia" w:eastAsiaTheme="majorEastAsia" w:hAnsiTheme="majorEastAsia" w:hint="eastAsia"/>
          <w:sz w:val="28"/>
          <w:szCs w:val="28"/>
        </w:rPr>
        <w:t>时请仔细核对个人信息、缴费项目和金额，确认无误后再进行缴费</w:t>
      </w:r>
      <w:r w:rsidR="00A5025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5B12FA">
        <w:rPr>
          <w:rFonts w:asciiTheme="majorEastAsia" w:eastAsiaTheme="majorEastAsia" w:hAnsiTheme="majorEastAsia" w:hint="eastAsia"/>
          <w:b/>
          <w:sz w:val="28"/>
          <w:szCs w:val="28"/>
        </w:rPr>
        <w:t>不要轻易相信来源不明的缴费信息，点击陌生的缴费网址链接</w:t>
      </w:r>
      <w:r w:rsidRPr="005B12FA">
        <w:rPr>
          <w:rFonts w:asciiTheme="majorEastAsia" w:eastAsiaTheme="majorEastAsia" w:hAnsiTheme="majorEastAsia" w:hint="eastAsia"/>
          <w:sz w:val="28"/>
          <w:szCs w:val="28"/>
        </w:rPr>
        <w:t>，尽量避免使用网吧等场合的公用电脑进行缴费，输入银行账号、密码等关键信息时注意</w:t>
      </w:r>
      <w:r w:rsidR="00495368">
        <w:rPr>
          <w:rFonts w:asciiTheme="majorEastAsia" w:eastAsiaTheme="majorEastAsia" w:hAnsiTheme="majorEastAsia" w:hint="eastAsia"/>
          <w:sz w:val="28"/>
          <w:szCs w:val="28"/>
        </w:rPr>
        <w:t>加以保护，不要随意告知他人，以免造成个人信息泄露和资金财产损失.</w:t>
      </w:r>
    </w:p>
    <w:p w:rsidR="00495368" w:rsidRDefault="00495368" w:rsidP="00694F1B">
      <w:pPr>
        <w:spacing w:line="440" w:lineRule="exact"/>
        <w:ind w:right="560" w:firstLineChars="100" w:firstLine="280"/>
        <w:jc w:val="right"/>
        <w:rPr>
          <w:rFonts w:ascii="宋体" w:hAnsi="宋体" w:hint="eastAsia"/>
          <w:kern w:val="20"/>
          <w:sz w:val="28"/>
          <w:szCs w:val="28"/>
        </w:rPr>
      </w:pPr>
    </w:p>
    <w:p w:rsidR="00F83EB3" w:rsidRDefault="00F83EB3" w:rsidP="00694F1B">
      <w:pPr>
        <w:spacing w:line="440" w:lineRule="exact"/>
        <w:ind w:right="560" w:firstLineChars="100" w:firstLine="280"/>
        <w:jc w:val="right"/>
        <w:rPr>
          <w:rFonts w:ascii="宋体" w:hAnsi="宋体"/>
          <w:kern w:val="20"/>
          <w:sz w:val="28"/>
          <w:szCs w:val="28"/>
        </w:rPr>
      </w:pPr>
      <w:r w:rsidRPr="00AF103E">
        <w:rPr>
          <w:rFonts w:ascii="宋体" w:hAnsi="宋体" w:hint="eastAsia"/>
          <w:kern w:val="20"/>
          <w:sz w:val="28"/>
          <w:szCs w:val="28"/>
        </w:rPr>
        <w:t>浙江经贸职业技术学院财务处</w:t>
      </w:r>
    </w:p>
    <w:p w:rsidR="00495368" w:rsidRPr="00495368" w:rsidRDefault="00F83EB3" w:rsidP="00495368">
      <w:pPr>
        <w:wordWrap w:val="0"/>
        <w:spacing w:line="440" w:lineRule="exact"/>
        <w:ind w:right="1400" w:firstLineChars="100" w:firstLine="280"/>
        <w:jc w:val="center"/>
        <w:rPr>
          <w:rFonts w:ascii="宋体" w:hAnsi="宋体"/>
          <w:kern w:val="20"/>
          <w:sz w:val="28"/>
          <w:szCs w:val="28"/>
        </w:rPr>
      </w:pPr>
      <w:r>
        <w:rPr>
          <w:rFonts w:ascii="宋体" w:hAnsi="宋体" w:hint="eastAsia"/>
          <w:kern w:val="20"/>
          <w:sz w:val="28"/>
          <w:szCs w:val="28"/>
        </w:rPr>
        <w:t xml:space="preserve">                                  </w:t>
      </w:r>
      <w:r w:rsidR="00694F1B">
        <w:rPr>
          <w:rFonts w:ascii="宋体" w:hAnsi="宋体" w:hint="eastAsia"/>
          <w:kern w:val="20"/>
          <w:sz w:val="28"/>
          <w:szCs w:val="28"/>
        </w:rPr>
        <w:t xml:space="preserve">  </w:t>
      </w:r>
      <w:r>
        <w:rPr>
          <w:rFonts w:ascii="宋体" w:hAnsi="宋体" w:hint="eastAsia"/>
          <w:kern w:val="20"/>
          <w:sz w:val="28"/>
          <w:szCs w:val="28"/>
        </w:rPr>
        <w:t xml:space="preserve">    2020年6月</w:t>
      </w:r>
    </w:p>
    <w:sectPr w:rsidR="00495368" w:rsidRPr="00495368" w:rsidSect="00495368">
      <w:footerReference w:type="default" r:id="rId19"/>
      <w:pgSz w:w="11906" w:h="16838"/>
      <w:pgMar w:top="851" w:right="1274" w:bottom="709" w:left="1418" w:header="851" w:footer="10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BD" w:rsidRDefault="00CC12BD" w:rsidP="00DA147B">
      <w:r>
        <w:separator/>
      </w:r>
    </w:p>
  </w:endnote>
  <w:endnote w:type="continuationSeparator" w:id="0">
    <w:p w:rsidR="00CC12BD" w:rsidRDefault="00CC12BD" w:rsidP="00D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7510"/>
      <w:docPartObj>
        <w:docPartGallery w:val="Page Numbers (Bottom of Page)"/>
        <w:docPartUnique/>
      </w:docPartObj>
    </w:sdtPr>
    <w:sdtEndPr/>
    <w:sdtContent>
      <w:p w:rsidR="00CA4891" w:rsidRDefault="00CA4891" w:rsidP="00CA48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68" w:rsidRPr="0049536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BD" w:rsidRDefault="00CC12BD" w:rsidP="00DA147B">
      <w:r>
        <w:separator/>
      </w:r>
    </w:p>
  </w:footnote>
  <w:footnote w:type="continuationSeparator" w:id="0">
    <w:p w:rsidR="00CC12BD" w:rsidRDefault="00CC12BD" w:rsidP="00D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3FC"/>
    <w:multiLevelType w:val="hybridMultilevel"/>
    <w:tmpl w:val="90082216"/>
    <w:lvl w:ilvl="0" w:tplc="5A76C10C">
      <w:start w:val="1"/>
      <w:numFmt w:val="decimal"/>
      <w:lvlText w:val="%1、"/>
      <w:lvlJc w:val="left"/>
      <w:pPr>
        <w:ind w:left="1530" w:hanging="930"/>
      </w:pPr>
      <w:rPr>
        <w:rFonts w:ascii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42C19E4"/>
    <w:multiLevelType w:val="hybridMultilevel"/>
    <w:tmpl w:val="9C02A242"/>
    <w:lvl w:ilvl="0" w:tplc="F386EB9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C47A8"/>
    <w:multiLevelType w:val="hybridMultilevel"/>
    <w:tmpl w:val="BB7E83DC"/>
    <w:lvl w:ilvl="0" w:tplc="D77E77C2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F65C5"/>
    <w:multiLevelType w:val="hybridMultilevel"/>
    <w:tmpl w:val="739818EE"/>
    <w:lvl w:ilvl="0" w:tplc="2E3AE526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hint="default"/>
        <w:sz w:val="3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26667"/>
    <w:multiLevelType w:val="hybridMultilevel"/>
    <w:tmpl w:val="8BE8ED40"/>
    <w:lvl w:ilvl="0" w:tplc="0B121F14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5">
    <w:nsid w:val="61AB39E7"/>
    <w:multiLevelType w:val="hybridMultilevel"/>
    <w:tmpl w:val="CAD85F0A"/>
    <w:lvl w:ilvl="0" w:tplc="88083A7A">
      <w:start w:val="9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6CA102C"/>
    <w:multiLevelType w:val="hybridMultilevel"/>
    <w:tmpl w:val="46520ED2"/>
    <w:lvl w:ilvl="0" w:tplc="16540162">
      <w:start w:val="9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B"/>
    <w:rsid w:val="00047E7C"/>
    <w:rsid w:val="00053047"/>
    <w:rsid w:val="00081C5C"/>
    <w:rsid w:val="000843DF"/>
    <w:rsid w:val="00092612"/>
    <w:rsid w:val="000A2B3F"/>
    <w:rsid w:val="000A7E86"/>
    <w:rsid w:val="000F404D"/>
    <w:rsid w:val="00100D67"/>
    <w:rsid w:val="0012153A"/>
    <w:rsid w:val="00126452"/>
    <w:rsid w:val="00160585"/>
    <w:rsid w:val="001921A3"/>
    <w:rsid w:val="001C23ED"/>
    <w:rsid w:val="001E043A"/>
    <w:rsid w:val="00202B84"/>
    <w:rsid w:val="002132DF"/>
    <w:rsid w:val="00215750"/>
    <w:rsid w:val="0024684F"/>
    <w:rsid w:val="002D430A"/>
    <w:rsid w:val="0037129B"/>
    <w:rsid w:val="003718B8"/>
    <w:rsid w:val="003B2F18"/>
    <w:rsid w:val="003C1E6E"/>
    <w:rsid w:val="003C3494"/>
    <w:rsid w:val="003C50C2"/>
    <w:rsid w:val="004216FE"/>
    <w:rsid w:val="004261C5"/>
    <w:rsid w:val="00437BE4"/>
    <w:rsid w:val="00455995"/>
    <w:rsid w:val="00487F2D"/>
    <w:rsid w:val="00495368"/>
    <w:rsid w:val="004A2FE0"/>
    <w:rsid w:val="004B474F"/>
    <w:rsid w:val="004C6404"/>
    <w:rsid w:val="004C72CB"/>
    <w:rsid w:val="004E0080"/>
    <w:rsid w:val="004E23E9"/>
    <w:rsid w:val="004F05DC"/>
    <w:rsid w:val="00501BCA"/>
    <w:rsid w:val="00532547"/>
    <w:rsid w:val="005823EB"/>
    <w:rsid w:val="005B12FA"/>
    <w:rsid w:val="005B4FBE"/>
    <w:rsid w:val="005C2296"/>
    <w:rsid w:val="005F0FAF"/>
    <w:rsid w:val="006006D3"/>
    <w:rsid w:val="00603A41"/>
    <w:rsid w:val="00631E21"/>
    <w:rsid w:val="0063357F"/>
    <w:rsid w:val="00641D84"/>
    <w:rsid w:val="0066200D"/>
    <w:rsid w:val="006720F4"/>
    <w:rsid w:val="00694F1B"/>
    <w:rsid w:val="006B662A"/>
    <w:rsid w:val="00706009"/>
    <w:rsid w:val="007213C3"/>
    <w:rsid w:val="00723AEA"/>
    <w:rsid w:val="00725658"/>
    <w:rsid w:val="00753A46"/>
    <w:rsid w:val="00760D6C"/>
    <w:rsid w:val="00776F06"/>
    <w:rsid w:val="007C2490"/>
    <w:rsid w:val="007C596E"/>
    <w:rsid w:val="007D5C1D"/>
    <w:rsid w:val="007E5D15"/>
    <w:rsid w:val="007F08D5"/>
    <w:rsid w:val="00803FC2"/>
    <w:rsid w:val="0081127A"/>
    <w:rsid w:val="008117C8"/>
    <w:rsid w:val="00824272"/>
    <w:rsid w:val="00864B0F"/>
    <w:rsid w:val="00871FD3"/>
    <w:rsid w:val="0088178D"/>
    <w:rsid w:val="008A7D11"/>
    <w:rsid w:val="008B47B8"/>
    <w:rsid w:val="00926784"/>
    <w:rsid w:val="009512A5"/>
    <w:rsid w:val="00955B3E"/>
    <w:rsid w:val="0098204F"/>
    <w:rsid w:val="009C0E8F"/>
    <w:rsid w:val="009C2601"/>
    <w:rsid w:val="009C2AD2"/>
    <w:rsid w:val="00A122A5"/>
    <w:rsid w:val="00A205A5"/>
    <w:rsid w:val="00A21ADB"/>
    <w:rsid w:val="00A5025E"/>
    <w:rsid w:val="00A77724"/>
    <w:rsid w:val="00AB350C"/>
    <w:rsid w:val="00AD244F"/>
    <w:rsid w:val="00AE4E4F"/>
    <w:rsid w:val="00AF103E"/>
    <w:rsid w:val="00AF4126"/>
    <w:rsid w:val="00B077D7"/>
    <w:rsid w:val="00B10E5D"/>
    <w:rsid w:val="00B17C25"/>
    <w:rsid w:val="00B248CE"/>
    <w:rsid w:val="00B35EAA"/>
    <w:rsid w:val="00B86ED7"/>
    <w:rsid w:val="00B87A38"/>
    <w:rsid w:val="00BB11F4"/>
    <w:rsid w:val="00BD61FD"/>
    <w:rsid w:val="00BF0D50"/>
    <w:rsid w:val="00BF2095"/>
    <w:rsid w:val="00C13268"/>
    <w:rsid w:val="00C33FA0"/>
    <w:rsid w:val="00C42272"/>
    <w:rsid w:val="00C97D77"/>
    <w:rsid w:val="00CA4891"/>
    <w:rsid w:val="00CA5296"/>
    <w:rsid w:val="00CC12BD"/>
    <w:rsid w:val="00CD346E"/>
    <w:rsid w:val="00CF5182"/>
    <w:rsid w:val="00D2027A"/>
    <w:rsid w:val="00D32140"/>
    <w:rsid w:val="00D338C4"/>
    <w:rsid w:val="00D55A63"/>
    <w:rsid w:val="00D83100"/>
    <w:rsid w:val="00D84A2D"/>
    <w:rsid w:val="00D92F0B"/>
    <w:rsid w:val="00DA147B"/>
    <w:rsid w:val="00DB01F7"/>
    <w:rsid w:val="00DB0229"/>
    <w:rsid w:val="00DC4533"/>
    <w:rsid w:val="00DC53FE"/>
    <w:rsid w:val="00DD2A42"/>
    <w:rsid w:val="00DD4598"/>
    <w:rsid w:val="00DE346F"/>
    <w:rsid w:val="00DE3780"/>
    <w:rsid w:val="00E231CD"/>
    <w:rsid w:val="00E317F1"/>
    <w:rsid w:val="00E54722"/>
    <w:rsid w:val="00E56616"/>
    <w:rsid w:val="00E56EAA"/>
    <w:rsid w:val="00E85C26"/>
    <w:rsid w:val="00E91CC3"/>
    <w:rsid w:val="00EB08CA"/>
    <w:rsid w:val="00EB25CF"/>
    <w:rsid w:val="00EF21CF"/>
    <w:rsid w:val="00EF2F2D"/>
    <w:rsid w:val="00EF58AC"/>
    <w:rsid w:val="00F12510"/>
    <w:rsid w:val="00F358E3"/>
    <w:rsid w:val="00F44801"/>
    <w:rsid w:val="00F53E7A"/>
    <w:rsid w:val="00F77C45"/>
    <w:rsid w:val="00F83EB3"/>
    <w:rsid w:val="00F84768"/>
    <w:rsid w:val="00FC4881"/>
    <w:rsid w:val="00FC79E5"/>
    <w:rsid w:val="00FD1352"/>
    <w:rsid w:val="00FF2628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4F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94F1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4F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94F1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zjzwfw.gov.c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435FD-10A2-491D-9DF5-0D8E2C27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应凌坤</dc:creator>
  <cp:lastModifiedBy>徐滢滢</cp:lastModifiedBy>
  <cp:revision>34</cp:revision>
  <cp:lastPrinted>2020-06-30T08:18:00Z</cp:lastPrinted>
  <dcterms:created xsi:type="dcterms:W3CDTF">2020-06-30T00:15:00Z</dcterms:created>
  <dcterms:modified xsi:type="dcterms:W3CDTF">2020-09-29T07:17:00Z</dcterms:modified>
</cp:coreProperties>
</file>